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5"/>
        <w:gridCol w:w="958"/>
        <w:gridCol w:w="395"/>
        <w:gridCol w:w="12"/>
        <w:gridCol w:w="14"/>
        <w:gridCol w:w="504"/>
        <w:gridCol w:w="17"/>
        <w:gridCol w:w="32"/>
        <w:gridCol w:w="9"/>
        <w:gridCol w:w="171"/>
        <w:gridCol w:w="125"/>
        <w:gridCol w:w="135"/>
        <w:gridCol w:w="147"/>
        <w:gridCol w:w="341"/>
        <w:gridCol w:w="71"/>
        <w:gridCol w:w="178"/>
        <w:gridCol w:w="241"/>
        <w:gridCol w:w="164"/>
        <w:gridCol w:w="94"/>
        <w:gridCol w:w="187"/>
        <w:gridCol w:w="186"/>
        <w:gridCol w:w="20"/>
        <w:gridCol w:w="355"/>
        <w:gridCol w:w="499"/>
        <w:gridCol w:w="248"/>
        <w:gridCol w:w="19"/>
        <w:gridCol w:w="368"/>
        <w:gridCol w:w="237"/>
        <w:gridCol w:w="53"/>
        <w:gridCol w:w="59"/>
        <w:gridCol w:w="12"/>
        <w:gridCol w:w="748"/>
        <w:gridCol w:w="748"/>
        <w:gridCol w:w="125"/>
        <w:gridCol w:w="875"/>
      </w:tblGrid>
      <w:tr w:rsidR="008C68BF" w:rsidRPr="006E6282" w14:paraId="33BB2368" w14:textId="77777777" w:rsidTr="00224A8F">
        <w:trPr>
          <w:cantSplit/>
          <w:trHeight w:val="73"/>
        </w:trPr>
        <w:tc>
          <w:tcPr>
            <w:tcW w:w="92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645BE05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4E7C0AE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1B88" w14:textId="6230DC59" w:rsidR="00401182" w:rsidRPr="0008218C" w:rsidRDefault="00A9093A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561B51F6" wp14:editId="088F65E9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0F0694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5CB4CE6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AD6B3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46070D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CC0E" w14:textId="1B042A70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631E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5A49C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4B576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40DE6E9" w14:textId="671EC8E2" w:rsidR="00227944" w:rsidRPr="00165851" w:rsidRDefault="004B5760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ČÍSLICOVÉ TLKOMĚRY</w:t>
            </w:r>
          </w:p>
        </w:tc>
      </w:tr>
      <w:tr w:rsidR="00193507" w:rsidRPr="0008218C" w14:paraId="21B9BA1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2D5736C" w14:textId="136126A0" w:rsidR="00193507" w:rsidRPr="0008218C" w:rsidRDefault="00A9093A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1241C90" wp14:editId="0063E552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6AE5890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260077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CC0D3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E0EF701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9885418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631EF" w:rsidRPr="00D46D0A" w14:paraId="20F3317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4F26DCD8" w14:textId="77777777" w:rsidR="00C631EF" w:rsidRPr="00C631EF" w:rsidRDefault="00C631EF" w:rsidP="00C631EF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31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DE5C88" w:rsidRPr="00D46D0A" w14:paraId="54DECCD4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BEA59C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42EA9" w14:textId="4C9D70F0" w:rsidR="00DE5C88" w:rsidRPr="00185EB1" w:rsidRDefault="004B5760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Číslicový tlakoměr</w:t>
            </w:r>
          </w:p>
        </w:tc>
      </w:tr>
      <w:tr w:rsidR="001F08D2" w:rsidRPr="00D46D0A" w14:paraId="6060DF2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64CD24" w14:textId="77777777" w:rsidR="001F08D2" w:rsidRPr="001D239A" w:rsidRDefault="001F08D2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1E95AC" w14:textId="1CBCF7CB" w:rsidR="001F08D2" w:rsidRDefault="004B5760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XP2i</w:t>
            </w:r>
          </w:p>
        </w:tc>
      </w:tr>
      <w:tr w:rsidR="00A8405E" w:rsidRPr="00D46D0A" w14:paraId="6998878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5D825A" w14:textId="77777777" w:rsidR="00A8405E" w:rsidRPr="001D239A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5EB6D3" w14:textId="7163D9DA" w:rsidR="00A8405E" w:rsidRPr="00185EB1" w:rsidRDefault="004B5760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CRYSTAL</w:t>
            </w:r>
          </w:p>
        </w:tc>
      </w:tr>
      <w:tr w:rsidR="004B5760" w:rsidRPr="00D46D0A" w14:paraId="6B8B9BC3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934B50" w14:textId="77777777" w:rsidR="004B5760" w:rsidRPr="001D239A" w:rsidRDefault="004B5760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F5F381" w14:textId="22381D4B" w:rsidR="004B5760" w:rsidRPr="00185EB1" w:rsidRDefault="004B5760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MPa, přetlak</w:t>
            </w:r>
          </w:p>
        </w:tc>
      </w:tr>
      <w:tr w:rsidR="004B5760" w:rsidRPr="00D46D0A" w14:paraId="50EF98E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E38A70" w14:textId="713EA2A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542DB9A" w14:textId="69E7C22F" w:rsidR="004B5760" w:rsidRP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5760">
              <w:rPr>
                <w:rFonts w:ascii="Arial" w:hAnsi="Arial" w:cs="Arial"/>
                <w:sz w:val="22"/>
                <w:szCs w:val="22"/>
              </w:rPr>
              <w:t>(20 až 100) % FS: 0,1 % MH</w:t>
            </w:r>
          </w:p>
        </w:tc>
      </w:tr>
      <w:tr w:rsidR="004B5760" w:rsidRPr="00D46D0A" w14:paraId="64FA4BC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7D6569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FA8420A" w14:textId="7B1177C9" w:rsidR="004B5760" w:rsidRP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5760">
              <w:rPr>
                <w:rFonts w:ascii="Arial" w:hAnsi="Arial" w:cs="Arial"/>
                <w:sz w:val="22"/>
                <w:szCs w:val="22"/>
              </w:rPr>
              <w:t>(0 až 20) % FS: 0,02 % FS</w:t>
            </w:r>
          </w:p>
        </w:tc>
      </w:tr>
      <w:tr w:rsidR="004B5760" w:rsidRPr="00D46D0A" w14:paraId="1ECC2F9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2C8EC32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TLAKOVÉ MÉDIUM: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1A08B0" w14:textId="74B35363" w:rsid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čistý olej</w:t>
            </w:r>
          </w:p>
        </w:tc>
      </w:tr>
      <w:tr w:rsidR="004B5760" w:rsidRPr="009B750E" w14:paraId="6E8DBF0E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49892C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6C01CB" w14:textId="3C0D76E0" w:rsidR="004B5760" w:rsidRPr="00185EB1" w:rsidRDefault="004B5760" w:rsidP="007D3FAF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tlakové porovnání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v souladu s obecně platnými předpisy. </w:t>
            </w:r>
          </w:p>
        </w:tc>
      </w:tr>
      <w:tr w:rsidR="007D3FAF" w:rsidRPr="009B750E" w14:paraId="1FE0EE6B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92C1263" w14:textId="77777777" w:rsidR="007D3FAF" w:rsidRDefault="007D3FAF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CA59B9" w14:textId="3B580D92" w:rsidR="007D3FAF" w:rsidRPr="00185EB1" w:rsidRDefault="007D3FAF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Provedení 3 sérií měření při stoupajícím a klesajícím tlaku.</w:t>
            </w:r>
          </w:p>
        </w:tc>
      </w:tr>
      <w:tr w:rsidR="004B5760" w:rsidRPr="00185EB1" w14:paraId="0328EF59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EE77518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84010C" w14:textId="77777777" w:rsidR="004B5760" w:rsidRPr="00185EB1" w:rsidRDefault="004B5760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cg-17: Kalibrace elektromechanických a mechanických tlakoměrů</w:t>
            </w:r>
          </w:p>
        </w:tc>
      </w:tr>
      <w:tr w:rsidR="004B5760" w:rsidRPr="00385743" w14:paraId="10F409A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72CF78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79645B" w14:textId="69F475E6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0BDC23" w14:textId="625BE5E0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0905D5" w14:textId="4C1FDABF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316B0F" w14:textId="116F51F8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E4FE82" w14:textId="30951C79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0495D2" w14:textId="2A31B407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8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D7F203" w14:textId="1DC92831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616C4085" w14:textId="77777777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MPa</w:t>
            </w:r>
          </w:p>
        </w:tc>
      </w:tr>
      <w:tr w:rsidR="004B5760" w:rsidRPr="009B750E" w14:paraId="2C3EE883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23359D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CCC218" w14:textId="110C730C" w:rsidR="004B5760" w:rsidRPr="007D3FAF" w:rsidRDefault="004B5760" w:rsidP="004B5760">
            <w:pPr>
              <w:pStyle w:val="Zkladntext"/>
              <w:spacing w:before="120" w:after="60"/>
              <w:rPr>
                <w:rFonts w:ascii="Arial" w:hAnsi="Arial" w:cs="Arial"/>
                <w:sz w:val="20"/>
              </w:rPr>
            </w:pPr>
            <w:r w:rsidRPr="007D3FAF">
              <w:rPr>
                <w:rFonts w:ascii="Arial" w:hAnsi="Arial" w:cs="Arial"/>
                <w:sz w:val="20"/>
                <w:lang w:val="en-GB"/>
              </w:rPr>
              <w:t>(9 + 2,30E-05</w:t>
            </w:r>
            <w:r w:rsidRPr="007D3FAF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7D3FAF">
              <w:rPr>
                <w:rFonts w:ascii="Arial" w:hAnsi="Arial" w:cs="Arial"/>
                <w:sz w:val="20"/>
                <w:lang w:val="en-GB"/>
              </w:rPr>
              <w:t xml:space="preserve"> + 1,90E-13</w:t>
            </w:r>
            <w:r w:rsidRPr="007D3FAF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7D3FAF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7D3FAF">
              <w:rPr>
                <w:rFonts w:ascii="Arial" w:hAnsi="Arial" w:cs="Arial"/>
                <w:sz w:val="20"/>
                <w:lang w:val="en-GB"/>
              </w:rPr>
              <w:t xml:space="preserve">), </w:t>
            </w:r>
            <w:r w:rsidRPr="007D3FAF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7D3FAF">
              <w:rPr>
                <w:rFonts w:ascii="Arial" w:hAnsi="Arial" w:cs="Arial"/>
                <w:sz w:val="20"/>
                <w:lang w:val="en-GB"/>
              </w:rPr>
              <w:t xml:space="preserve"> tlak v Pa</w:t>
            </w:r>
          </w:p>
        </w:tc>
      </w:tr>
      <w:tr w:rsidR="004B5760" w:rsidRPr="009B750E" w14:paraId="0EB8860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6AC29C" w14:textId="77777777" w:rsidR="004B5760" w:rsidRPr="000346E4" w:rsidRDefault="004B5760" w:rsidP="004B5760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B5760" w:rsidRPr="00D46D0A" w14:paraId="6C538A84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57FBA771" w14:textId="77777777" w:rsidR="004B5760" w:rsidRPr="00C631EF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4B5760" w:rsidRPr="00D46D0A" w14:paraId="3F4B3C4A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BF5DC71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6C9E0" w14:textId="2E2C9AA7" w:rsidR="004B5760" w:rsidRPr="00185EB1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Číslicový tlakoměr</w:t>
            </w:r>
          </w:p>
        </w:tc>
      </w:tr>
      <w:tr w:rsidR="004B5760" w:rsidRPr="00D46D0A" w14:paraId="2983C07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54B947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54B3D6" w14:textId="2844A028" w:rsidR="004B5760" w:rsidRPr="00185EB1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XP2i</w:t>
            </w:r>
          </w:p>
        </w:tc>
      </w:tr>
      <w:tr w:rsidR="004B5760" w:rsidRPr="00D46D0A" w14:paraId="0B6004F9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7B0652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AE5783" w14:textId="60BE05D7" w:rsid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CRYSTAL</w:t>
            </w:r>
          </w:p>
        </w:tc>
      </w:tr>
      <w:tr w:rsidR="004B5760" w:rsidRPr="00D46D0A" w14:paraId="5F28DB86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AB89C3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C89C81" w14:textId="767BA115" w:rsidR="004B5760" w:rsidRPr="00185EB1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kPa, přetlak</w:t>
            </w:r>
          </w:p>
        </w:tc>
      </w:tr>
      <w:tr w:rsidR="004B5760" w:rsidRPr="00D46D0A" w14:paraId="7379935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7A9BA4" w14:textId="4DBE4DFB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B1B500" w14:textId="6C5E9107" w:rsidR="004B5760" w:rsidRPr="004B5760" w:rsidRDefault="004B5760" w:rsidP="004B5760">
            <w:pPr>
              <w:pStyle w:val="Zkladntext"/>
              <w:tabs>
                <w:tab w:val="left" w:pos="1260"/>
              </w:tabs>
              <w:spacing w:before="120" w:after="60"/>
              <w:jc w:val="left"/>
              <w:rPr>
                <w:rFonts w:ascii="Arial" w:hAnsi="Arial" w:cs="Arial"/>
                <w:sz w:val="20"/>
              </w:rPr>
            </w:pPr>
            <w:r w:rsidRPr="004B5760">
              <w:rPr>
                <w:rFonts w:ascii="Arial" w:hAnsi="Arial" w:cs="Arial"/>
                <w:sz w:val="20"/>
              </w:rPr>
              <w:t>(20 až 100) % FS: 0,1 % MH</w:t>
            </w:r>
          </w:p>
        </w:tc>
      </w:tr>
      <w:tr w:rsidR="004B5760" w:rsidRPr="00D46D0A" w14:paraId="27EFE6D9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E1C7DE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BBD4AEA" w14:textId="38E00B3E" w:rsidR="004B5760" w:rsidRP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sz w:val="20"/>
              </w:rPr>
            </w:pPr>
            <w:r w:rsidRPr="004B5760">
              <w:rPr>
                <w:rFonts w:ascii="Arial" w:hAnsi="Arial" w:cs="Arial"/>
                <w:sz w:val="20"/>
              </w:rPr>
              <w:t>(0 až 20) % FS: 0,1 % FS</w:t>
            </w:r>
          </w:p>
        </w:tc>
      </w:tr>
      <w:tr w:rsidR="004B5760" w:rsidRPr="00D46D0A" w14:paraId="01F0A54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1688B6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TLAKOVÉ MÉDIUM: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877DC3" w14:textId="77777777" w:rsid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suchý nekorozivní plyn</w:t>
            </w:r>
          </w:p>
        </w:tc>
      </w:tr>
      <w:tr w:rsidR="004B5760" w:rsidRPr="009B750E" w14:paraId="7CE9F04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00EC43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E8614F" w14:textId="7D85D107" w:rsidR="004B5760" w:rsidRPr="00185EB1" w:rsidRDefault="004B5760" w:rsidP="007D3FAF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tlakové porovnání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v souladu s obecně platnými předpisy. </w:t>
            </w:r>
          </w:p>
        </w:tc>
      </w:tr>
      <w:tr w:rsidR="004B5760" w:rsidRPr="009B750E" w14:paraId="4A4EE9C0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B3840C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DD994D" w14:textId="6C6F1BAE" w:rsidR="004B5760" w:rsidRPr="00185EB1" w:rsidRDefault="007D3FAF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Provedení 3 sérií měření při stoupajícím a klesajícím tlaku.</w:t>
            </w:r>
          </w:p>
        </w:tc>
      </w:tr>
      <w:tr w:rsidR="004B5760" w:rsidRPr="00185EB1" w14:paraId="389F9EE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6A4F3A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6E542A" w14:textId="77777777" w:rsidR="004B5760" w:rsidRPr="00185EB1" w:rsidRDefault="004B5760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cg-17: Kalibrace elektromechanických a mechanických tlakoměrů</w:t>
            </w:r>
          </w:p>
        </w:tc>
      </w:tr>
      <w:tr w:rsidR="004B5760" w:rsidRPr="00385743" w14:paraId="5E995B29" w14:textId="77777777" w:rsidTr="005F24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A00757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0A3A80" w14:textId="4C6DA6F7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731FBD" w14:textId="4BF0D82C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95440B" w14:textId="461FD803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7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601E30" w14:textId="6EB930CF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72C6CA" w14:textId="509EA402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74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412BCA" w14:textId="3824EBF1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39E0B0" w14:textId="7942A660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</w:p>
        </w:tc>
        <w:tc>
          <w:tcPr>
            <w:tcW w:w="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C470D9" w14:textId="311278F9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700</w:t>
            </w:r>
          </w:p>
        </w:tc>
        <w:tc>
          <w:tcPr>
            <w:tcW w:w="10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4229F499" w14:textId="77777777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kPa</w:t>
            </w:r>
          </w:p>
        </w:tc>
      </w:tr>
      <w:tr w:rsidR="004B5760" w:rsidRPr="009B750E" w14:paraId="596CB8B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4B1BF8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CDE66" w14:textId="77777777" w:rsidR="004B5760" w:rsidRPr="00327BC6" w:rsidRDefault="004B5760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0,2 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+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1,0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0E-05p +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2,00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E-13p</w:t>
            </w:r>
            <w:r w:rsidRPr="00C631EF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>2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), p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je 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tlak v Pa</w:t>
            </w:r>
          </w:p>
        </w:tc>
      </w:tr>
      <w:tr w:rsidR="004B5760" w:rsidRPr="009B750E" w14:paraId="2D01014B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6E6CC" w14:textId="77777777" w:rsidR="004B5760" w:rsidRPr="000346E4" w:rsidRDefault="004B5760" w:rsidP="004B5760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B5760" w:rsidRPr="009B750E" w14:paraId="24F7A93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9B6447" w14:textId="77777777" w:rsidR="004B5760" w:rsidRPr="007304EC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lastRenderedPageBreak/>
              <w:t>Poznámka:</w:t>
            </w:r>
          </w:p>
        </w:tc>
        <w:tc>
          <w:tcPr>
            <w:tcW w:w="6968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62BCF3" w14:textId="77777777" w:rsidR="004B5760" w:rsidRPr="00D54DCD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4B5760" w:rsidRPr="009F078A" w14:paraId="44DBAEB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23953F" w14:textId="77777777" w:rsidR="004B5760" w:rsidRPr="00D54DCD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99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C216BCE" w14:textId="77777777" w:rsidR="004B5760" w:rsidRPr="00456ABC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6AB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248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1701C" w14:textId="77777777" w:rsidR="004B5760" w:rsidRPr="00456ABC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78A6DDCD" w14:textId="77777777" w:rsidR="004B5760" w:rsidRPr="00456ABC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6AB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256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97F696" w14:textId="77777777" w:rsidR="004B5760" w:rsidRPr="00456ABC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B5760" w:rsidRPr="009F078A" w14:paraId="2B8A1587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ACB3EC2" w14:textId="77777777" w:rsidR="004B5760" w:rsidRPr="00D54DCD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6968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377DD" w14:textId="77777777" w:rsidR="004B5760" w:rsidRPr="00D54DCD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4B5760" w:rsidRPr="00385743" w14:paraId="2B4FEE30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68B761" w14:textId="77777777" w:rsidR="004B5760" w:rsidRPr="000346E4" w:rsidRDefault="004B5760" w:rsidP="004B5760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B5760" w:rsidRPr="009B750E" w14:paraId="305C615E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717B49" w14:textId="77777777" w:rsidR="004B5760" w:rsidRPr="009C38D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935CD1" w14:textId="77777777" w:rsidR="004B5760" w:rsidRPr="00E26C4F" w:rsidRDefault="004B5760" w:rsidP="004B5760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metrologie tlaku, vakua a malého hmotnostního průtoku</w:t>
            </w:r>
          </w:p>
        </w:tc>
      </w:tr>
      <w:tr w:rsidR="004B5760" w:rsidRPr="00E26C4F" w14:paraId="0C671B69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1029C4" w14:textId="77777777" w:rsidR="004B5760" w:rsidRPr="009C38D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1F28A4" w14:textId="77777777" w:rsidR="004B5760" w:rsidRPr="00E26C4F" w:rsidRDefault="004B5760" w:rsidP="004B576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Richard Páviš</w:t>
            </w:r>
          </w:p>
        </w:tc>
      </w:tr>
      <w:tr w:rsidR="004B5760" w:rsidRPr="00E26C4F" w14:paraId="33CC4946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933A1F" w14:textId="77777777" w:rsidR="004B5760" w:rsidRPr="009C38D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29B332" w14:textId="55347A8E" w:rsidR="004B5760" w:rsidRPr="00E26C4F" w:rsidRDefault="004B5760" w:rsidP="004B576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2024</w:t>
            </w:r>
          </w:p>
        </w:tc>
      </w:tr>
      <w:tr w:rsidR="004B5760" w:rsidRPr="00E26C4F" w14:paraId="20C403D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23E08A" w14:textId="77777777" w:rsidR="004B5760" w:rsidRPr="009C38D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9ED5D" w14:textId="77777777" w:rsidR="004B5760" w:rsidRPr="00E26C4F" w:rsidRDefault="004B5760" w:rsidP="004B576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březen 2024</w:t>
            </w:r>
          </w:p>
        </w:tc>
      </w:tr>
      <w:tr w:rsidR="004B5760" w:rsidRPr="0008218C" w14:paraId="372ADA10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D34C82" w14:textId="77777777" w:rsidR="004B5760" w:rsidRPr="0008218C" w:rsidRDefault="004B5760" w:rsidP="004B576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5760" w:rsidRPr="008F12DF" w14:paraId="4CC363C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FC728E" w14:textId="77777777" w:rsidR="004B5760" w:rsidRPr="008F12DF" w:rsidRDefault="004B5760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F08D2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4B5760" w:rsidRPr="008F12DF" w14:paraId="6148CFCA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D80AAF" w14:textId="77777777" w:rsidR="004B5760" w:rsidRPr="008F12D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1EC54C" w14:textId="39886178" w:rsidR="004B5760" w:rsidRPr="008F12DF" w:rsidRDefault="004B5760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7D3FAF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6B6978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3D9D6" w14:textId="77777777" w:rsidR="004B5760" w:rsidRPr="008F12DF" w:rsidRDefault="004B5760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4B5760" w:rsidRPr="008F12DF" w14:paraId="68E0435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586B8C" w14:textId="77777777" w:rsidR="004B5760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22BAAA" w14:textId="7F0B9647" w:rsidR="004B5760" w:rsidRPr="008F12DF" w:rsidRDefault="007D3FAF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80</w:t>
            </w:r>
            <w:r w:rsidR="004B5760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5FFFAB" w14:textId="77777777" w:rsidR="004B5760" w:rsidRPr="008F12DF" w:rsidRDefault="004B5760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4B5760" w:rsidRPr="009B750E" w14:paraId="7890644B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8398D2" w14:textId="77777777" w:rsidR="004B5760" w:rsidRPr="00220AFB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7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8AB00B" w14:textId="77777777" w:rsidR="004B5760" w:rsidRPr="00BF03F5" w:rsidRDefault="004B5760" w:rsidP="004B5760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4B5760" w:rsidRPr="009B750E" w14:paraId="6A1BA6B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648A54" w14:textId="77777777" w:rsidR="004B5760" w:rsidRPr="002828B5" w:rsidRDefault="004B5760" w:rsidP="004B576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4B5760" w:rsidRPr="009B750E" w14:paraId="243D2796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D85B8E" w14:textId="77777777" w:rsidR="004B5760" w:rsidRPr="002828B5" w:rsidRDefault="004B5760" w:rsidP="004B576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760" w:rsidRPr="009B750E" w14:paraId="647E3C5B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59246687" w14:textId="77777777" w:rsidR="004B5760" w:rsidRPr="0008218C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5760" w:rsidRPr="0008218C" w14:paraId="42C16D25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9DE5DCD" w14:textId="211AA966" w:rsidR="004B5760" w:rsidRPr="0008218C" w:rsidRDefault="004B5760" w:rsidP="004B5760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1168A41F" wp14:editId="7073AF58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760" w:rsidRPr="00E26C4F" w14:paraId="3635C0A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84FEF5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4B5760" w:rsidRPr="00E26C4F" w14:paraId="58DE71CD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2D146C" w14:textId="77777777" w:rsidR="004B5760" w:rsidRPr="00E26C4F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7544D5" w14:textId="77777777" w:rsidR="004B5760" w:rsidRPr="00E26C4F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4B5760" w:rsidRPr="00E26C4F" w14:paraId="23DE559F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C097D1" w14:textId="77777777" w:rsidR="004B5760" w:rsidRPr="00E26C4F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D1EAB" w14:textId="77777777" w:rsidR="004B5760" w:rsidRPr="00E26C4F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4B5760" w:rsidRPr="002828B5" w14:paraId="5888879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8783E3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DB6E1D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C0F6D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4B5760" w:rsidRPr="002828B5" w14:paraId="5557BF3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C762A9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20B1F4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4B5760" w:rsidRPr="002828B5" w14:paraId="775A3E1F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4ECE09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430630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512DE3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4B5760" w:rsidRPr="00DD21B4" w14:paraId="22B8333E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5C0E113D" w14:textId="77777777" w:rsidR="004B5760" w:rsidRPr="00DD21B4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5760" w:rsidRPr="008F12DF" w14:paraId="076ECFD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92A273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4B5760" w:rsidRPr="00E26C4F" w14:paraId="176083B7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2888E8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8F449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5760" w:rsidRPr="00E26C4F" w14:paraId="13108D57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9CC3C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0D01F2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4B5760" w:rsidRPr="00E26C4F" w14:paraId="00671BB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0AEFB5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9B004C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4B5760" w:rsidRPr="00DD21B4" w14:paraId="09A359C3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FB0A6" w14:textId="77777777" w:rsidR="004B5760" w:rsidRPr="00DD21B4" w:rsidRDefault="004B5760" w:rsidP="004B5760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48905F" w14:textId="77777777" w:rsidR="004B5760" w:rsidRPr="00DD21B4" w:rsidRDefault="004B5760" w:rsidP="004B576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D759F8" w14:textId="77777777" w:rsidR="004B5760" w:rsidRPr="00DD21B4" w:rsidRDefault="004B5760" w:rsidP="004B576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4B5760" w:rsidRPr="007B1171" w14:paraId="42156053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B73912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4B5760" w:rsidRPr="00E26C4F" w14:paraId="7CBBAE3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1D2280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C153E0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5760" w:rsidRPr="00E26C4F" w14:paraId="272D8446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8295C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7881D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5760" w:rsidRPr="00E26C4F" w14:paraId="4E53C93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382CB3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179C81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DBD3A9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5760" w:rsidRPr="002828B5" w14:paraId="3441331E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5B467A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ABAE0E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4B5760" w:rsidRPr="002828B5" w14:paraId="499435B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52CC42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72C8F5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4B5760" w:rsidRPr="009B750E" w14:paraId="01FDEF4F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DCCD92" w14:textId="77777777" w:rsidR="004B5760" w:rsidRPr="00220AFB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C74710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4B5760" w:rsidRPr="009B750E" w14:paraId="6F5C3AE7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D2498C" w14:textId="77777777" w:rsidR="004B5760" w:rsidRPr="00DD21B4" w:rsidRDefault="004B5760" w:rsidP="004B576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5760" w:rsidRPr="00E26C4F" w14:paraId="57833CC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4CA5D9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4B5760" w:rsidRPr="00E26C4F" w14:paraId="1DA136DD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FEBBF" w14:textId="77777777" w:rsidR="004B5760" w:rsidRPr="00E26C4F" w:rsidRDefault="004B5760" w:rsidP="004B576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C3DA79" w14:textId="77777777" w:rsidR="004B5760" w:rsidRPr="00E26C4F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B5760" w:rsidRPr="00DD21B4" w14:paraId="5EAD2AD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CC28D22" w14:textId="77777777" w:rsidR="004B5760" w:rsidRPr="00DD21B4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5760" w:rsidRPr="00612FD2" w14:paraId="0BDD91E6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0691F" w14:textId="77777777" w:rsidR="004B5760" w:rsidRPr="00612FD2" w:rsidRDefault="004B5760" w:rsidP="004B5760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4B5760" w:rsidRPr="0008218C" w14:paraId="0D9113D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4E32CA8B" w14:textId="77777777" w:rsidR="004B5760" w:rsidRPr="0008218C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5760" w:rsidRPr="00E26C4F" w14:paraId="32E14F42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B39ED7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4B5760" w:rsidRPr="002828B5" w14:paraId="0E9CC941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AA76D0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4B5760" w:rsidRPr="009B750E" w14:paraId="73C1CDD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E1853A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C0C7E6" w14:textId="77777777" w:rsidR="004B5760" w:rsidRPr="00FD5FC7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4B5760" w:rsidRPr="009B750E" w14:paraId="6D6B413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02CB15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5C8F6" w14:textId="77777777" w:rsidR="004B5760" w:rsidRPr="00FD5FC7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4B5760" w:rsidRPr="009B750E" w14:paraId="291EEE46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B279A8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F1FA5F" w14:textId="77777777" w:rsidR="004B5760" w:rsidRPr="00FD5FC7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4B5760" w:rsidRPr="009B750E" w14:paraId="0808D56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A7AC27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841AE7" w14:textId="77777777" w:rsidR="004B5760" w:rsidRPr="00FD5FC7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4B5760" w:rsidRPr="009B750E" w14:paraId="36CA253D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EAC53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55CDEF" w14:textId="77777777" w:rsidR="004B5760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4B5760" w:rsidRPr="009B750E" w14:paraId="765D522D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035FB8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7BBF0F" w14:textId="77777777" w:rsidR="004B5760" w:rsidRPr="00CB5229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4B5760" w:rsidRPr="009B750E" w14:paraId="609F4E6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267D3C" w14:textId="77777777" w:rsidR="004B5760" w:rsidRPr="002828B5" w:rsidRDefault="004B5760" w:rsidP="004B5760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B5760" w:rsidRPr="00DD21B4" w14:paraId="26304DEF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0672A" w14:textId="77777777" w:rsidR="004B5760" w:rsidRPr="00E26C4F" w:rsidRDefault="004B5760" w:rsidP="004B5760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D29F9B" w14:textId="77777777" w:rsidR="004B5760" w:rsidRPr="00E26C4F" w:rsidRDefault="004B5760" w:rsidP="004B576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41E5FB" w14:textId="77777777" w:rsidR="004B5760" w:rsidRPr="00E26C4F" w:rsidRDefault="004B5760" w:rsidP="004B576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20C4F3" w14:textId="77777777" w:rsidR="004B5760" w:rsidRPr="00E26C4F" w:rsidRDefault="004B5760" w:rsidP="004B576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5760" w:rsidRPr="00DD21B4" w14:paraId="28003F1E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2A9162" w14:textId="77777777" w:rsidR="004B5760" w:rsidRPr="00E26C4F" w:rsidRDefault="004B5760" w:rsidP="004B5760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6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1821FC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CA208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0CC73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00C73" w14:textId="77777777" w:rsidR="004B5760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A8C37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1FE29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5760" w:rsidRPr="00DD21B4" w14:paraId="166C4AB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21BAB" w14:textId="77777777" w:rsidR="004B5760" w:rsidRPr="00DD21B4" w:rsidRDefault="004B5760" w:rsidP="004B576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5760" w:rsidRPr="00E26C4F" w14:paraId="55E80D1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9F410" w14:textId="77777777" w:rsidR="004B5760" w:rsidRPr="00E26C4F" w:rsidRDefault="004B5760" w:rsidP="004B5760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94F783" w14:textId="145BE7FA" w:rsidR="004B5760" w:rsidRPr="00E26C4F" w:rsidRDefault="004B5760" w:rsidP="004B5760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B5760" w:rsidRPr="00E26C4F" w14:paraId="3ABE9CD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4A3305" w14:textId="77777777" w:rsidR="004B5760" w:rsidRPr="00CA5533" w:rsidRDefault="004B5760" w:rsidP="004B576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42B99" w14:textId="77777777" w:rsidR="004B5760" w:rsidRPr="00E26C4F" w:rsidRDefault="004B5760" w:rsidP="004B576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594BD2" w14:textId="77777777" w:rsidR="004B5760" w:rsidRPr="00E26C4F" w:rsidRDefault="00000000" w:rsidP="004B576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4B5760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4B5760" w:rsidRPr="0008218C" w14:paraId="462163B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3D92DC7C" w14:textId="77777777" w:rsidR="004B5760" w:rsidRPr="0008218C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09FBB8E1" w14:textId="77777777" w:rsidR="00B23B38" w:rsidRDefault="00B23B38"/>
    <w:p w14:paraId="18F04F35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382F" w14:textId="77777777" w:rsidR="00BB32F1" w:rsidRDefault="00BB32F1">
      <w:r>
        <w:separator/>
      </w:r>
    </w:p>
  </w:endnote>
  <w:endnote w:type="continuationSeparator" w:id="0">
    <w:p w14:paraId="7D5E0094" w14:textId="77777777" w:rsidR="00BB32F1" w:rsidRDefault="00BB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A07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A71ACC4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D45A" w14:textId="77777777" w:rsidR="00BB32F1" w:rsidRDefault="00BB32F1">
      <w:r>
        <w:separator/>
      </w:r>
    </w:p>
  </w:footnote>
  <w:footnote w:type="continuationSeparator" w:id="0">
    <w:p w14:paraId="5C6FAE45" w14:textId="77777777" w:rsidR="00BB32F1" w:rsidRDefault="00BB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FA6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67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207249">
    <w:abstractNumId w:val="2"/>
  </w:num>
  <w:num w:numId="3" w16cid:durableId="1846826171">
    <w:abstractNumId w:val="4"/>
  </w:num>
  <w:num w:numId="4" w16cid:durableId="1636793572">
    <w:abstractNumId w:val="3"/>
  </w:num>
  <w:num w:numId="5" w16cid:durableId="277681452">
    <w:abstractNumId w:val="0"/>
  </w:num>
  <w:num w:numId="6" w16cid:durableId="1792017138">
    <w:abstractNumId w:val="5"/>
  </w:num>
  <w:num w:numId="7" w16cid:durableId="47337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2E65"/>
    <w:rsid w:val="001175C8"/>
    <w:rsid w:val="0011772F"/>
    <w:rsid w:val="001247A8"/>
    <w:rsid w:val="0012584A"/>
    <w:rsid w:val="0012749A"/>
    <w:rsid w:val="00143C0A"/>
    <w:rsid w:val="00151FC6"/>
    <w:rsid w:val="00164C39"/>
    <w:rsid w:val="00165851"/>
    <w:rsid w:val="00181B8D"/>
    <w:rsid w:val="00185EB1"/>
    <w:rsid w:val="00193507"/>
    <w:rsid w:val="001C34CF"/>
    <w:rsid w:val="001D239A"/>
    <w:rsid w:val="001D259A"/>
    <w:rsid w:val="001D4F5F"/>
    <w:rsid w:val="001F08D2"/>
    <w:rsid w:val="0020302E"/>
    <w:rsid w:val="0020494C"/>
    <w:rsid w:val="00206C0B"/>
    <w:rsid w:val="002160A2"/>
    <w:rsid w:val="00224A8F"/>
    <w:rsid w:val="00227944"/>
    <w:rsid w:val="00244A5D"/>
    <w:rsid w:val="00252564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305D"/>
    <w:rsid w:val="00494323"/>
    <w:rsid w:val="004A587C"/>
    <w:rsid w:val="004B5760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6292A"/>
    <w:rsid w:val="00566973"/>
    <w:rsid w:val="005818A6"/>
    <w:rsid w:val="00582B5C"/>
    <w:rsid w:val="00591546"/>
    <w:rsid w:val="00594D0C"/>
    <w:rsid w:val="005A49C4"/>
    <w:rsid w:val="005C4E68"/>
    <w:rsid w:val="005E03CC"/>
    <w:rsid w:val="005E76DF"/>
    <w:rsid w:val="005F2CA6"/>
    <w:rsid w:val="005F7A08"/>
    <w:rsid w:val="00604C8F"/>
    <w:rsid w:val="00607EC1"/>
    <w:rsid w:val="00612FD2"/>
    <w:rsid w:val="00614403"/>
    <w:rsid w:val="00616DA7"/>
    <w:rsid w:val="00640740"/>
    <w:rsid w:val="00641BCD"/>
    <w:rsid w:val="006425C7"/>
    <w:rsid w:val="00643C79"/>
    <w:rsid w:val="00671D0D"/>
    <w:rsid w:val="0068316A"/>
    <w:rsid w:val="00683907"/>
    <w:rsid w:val="006A4E94"/>
    <w:rsid w:val="006B6978"/>
    <w:rsid w:val="006C4B98"/>
    <w:rsid w:val="006C4E6C"/>
    <w:rsid w:val="006D7466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7757D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D3FAF"/>
    <w:rsid w:val="007E0C84"/>
    <w:rsid w:val="00801D4F"/>
    <w:rsid w:val="00801FB0"/>
    <w:rsid w:val="008073DD"/>
    <w:rsid w:val="008116AF"/>
    <w:rsid w:val="00825E05"/>
    <w:rsid w:val="00832D2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B750E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405E"/>
    <w:rsid w:val="00A873A3"/>
    <w:rsid w:val="00A9093A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23B38"/>
    <w:rsid w:val="00B65CE9"/>
    <w:rsid w:val="00B721C6"/>
    <w:rsid w:val="00B75F3A"/>
    <w:rsid w:val="00BA408D"/>
    <w:rsid w:val="00BB2591"/>
    <w:rsid w:val="00BB32F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20DD2"/>
    <w:rsid w:val="00C36720"/>
    <w:rsid w:val="00C447AD"/>
    <w:rsid w:val="00C631EF"/>
    <w:rsid w:val="00C652A9"/>
    <w:rsid w:val="00C80748"/>
    <w:rsid w:val="00C81075"/>
    <w:rsid w:val="00C85014"/>
    <w:rsid w:val="00C91D94"/>
    <w:rsid w:val="00C95E08"/>
    <w:rsid w:val="00CB52D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46E1"/>
    <w:rsid w:val="00EA6E4C"/>
    <w:rsid w:val="00EA705A"/>
    <w:rsid w:val="00EA7D46"/>
    <w:rsid w:val="00ED0A0E"/>
    <w:rsid w:val="00ED1E7F"/>
    <w:rsid w:val="00ED4F29"/>
    <w:rsid w:val="00EE576B"/>
    <w:rsid w:val="00EF723A"/>
    <w:rsid w:val="00F06339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14B9"/>
    <w:rsid w:val="00FA69E1"/>
    <w:rsid w:val="00FB5144"/>
    <w:rsid w:val="00FC1075"/>
    <w:rsid w:val="00FC3C27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24946"/>
  <w15:chartTrackingRefBased/>
  <w15:docId w15:val="{92CEFDCD-40F0-4A43-9F66-E7784FF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4400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5</cp:revision>
  <cp:lastPrinted>2016-12-09T09:54:00Z</cp:lastPrinted>
  <dcterms:created xsi:type="dcterms:W3CDTF">2022-12-09T14:56:00Z</dcterms:created>
  <dcterms:modified xsi:type="dcterms:W3CDTF">2023-12-11T16:18:00Z</dcterms:modified>
</cp:coreProperties>
</file>