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238C" w14:textId="3FA89E23" w:rsidR="00A20E88" w:rsidRDefault="00871B10" w:rsidP="00585AF4">
      <w:pPr>
        <w:jc w:val="both"/>
      </w:pPr>
      <w:r w:rsidRPr="00871B10">
        <w:t xml:space="preserve">Český metrologický institut (ČMI) </w:t>
      </w:r>
      <w:r>
        <w:t xml:space="preserve">vstoupil do závěrečné fáze přípravy na </w:t>
      </w:r>
      <w:r w:rsidRPr="00871B10">
        <w:t>posuzov</w:t>
      </w:r>
      <w:r>
        <w:t>ání</w:t>
      </w:r>
      <w:r w:rsidRPr="00871B10">
        <w:t xml:space="preserve"> shod</w:t>
      </w:r>
      <w:r>
        <w:t>y</w:t>
      </w:r>
      <w:r w:rsidRPr="00871B10">
        <w:t xml:space="preserve"> zdravotnických prostředků podle nového </w:t>
      </w:r>
      <w:r w:rsidR="00714F2B">
        <w:t>nařízení Evropského parlamentu a Rady (EU) 2017/745 ze dne 5. dubna 2017, o zdravotnických prostředcích</w:t>
      </w:r>
      <w:r w:rsidRPr="00871B10">
        <w:t xml:space="preserve"> (MDR </w:t>
      </w:r>
      <w:r w:rsidR="00585AF4">
        <w:t>–</w:t>
      </w:r>
      <w:r w:rsidRPr="00871B10">
        <w:t xml:space="preserve"> </w:t>
      </w:r>
      <w:proofErr w:type="spellStart"/>
      <w:r w:rsidRPr="00871B10">
        <w:t>Medical</w:t>
      </w:r>
      <w:proofErr w:type="spellEnd"/>
      <w:r w:rsidRPr="00871B10">
        <w:t xml:space="preserve"> </w:t>
      </w:r>
      <w:proofErr w:type="spellStart"/>
      <w:r w:rsidRPr="00871B10">
        <w:t>Device</w:t>
      </w:r>
      <w:proofErr w:type="spellEnd"/>
      <w:r w:rsidRPr="00871B10">
        <w:t xml:space="preserve"> </w:t>
      </w:r>
      <w:proofErr w:type="spellStart"/>
      <w:r w:rsidRPr="00871B10">
        <w:t>Regulation</w:t>
      </w:r>
      <w:proofErr w:type="spellEnd"/>
      <w:r>
        <w:t xml:space="preserve">), </w:t>
      </w:r>
      <w:r w:rsidRPr="00871B10">
        <w:t>které bude účinné od 26. května 2021</w:t>
      </w:r>
      <w:r>
        <w:t xml:space="preserve">. Žádost </w:t>
      </w:r>
      <w:r w:rsidR="008C5555">
        <w:t>ČMI</w:t>
      </w:r>
      <w:r w:rsidR="00FF2367">
        <w:t>,</w:t>
      </w:r>
      <w:r w:rsidR="008C5555">
        <w:t xml:space="preserve"> </w:t>
      </w:r>
      <w:r>
        <w:t xml:space="preserve">o </w:t>
      </w:r>
      <w:r w:rsidR="008C5555">
        <w:t>designaci ja</w:t>
      </w:r>
      <w:r w:rsidR="00FF2367">
        <w:t>k</w:t>
      </w:r>
      <w:r w:rsidR="008C5555">
        <w:t>o oznámená osoba podle regulace MDR</w:t>
      </w:r>
      <w:r w:rsidR="00FF2367">
        <w:t>,</w:t>
      </w:r>
      <w:r w:rsidR="008C5555">
        <w:t xml:space="preserve"> bude </w:t>
      </w:r>
      <w:r>
        <w:t>podána ještě v roce 2020</w:t>
      </w:r>
      <w:r w:rsidR="009759D0">
        <w:t xml:space="preserve"> v následujícím rozsahu kódů: </w:t>
      </w:r>
    </w:p>
    <w:p w14:paraId="649848C5" w14:textId="42C780E0" w:rsidR="00776F1B" w:rsidRDefault="00776F1B" w:rsidP="00871B10">
      <w:pPr>
        <w:jc w:val="both"/>
      </w:pPr>
      <w:r>
        <w:t>V oblasti a</w:t>
      </w:r>
      <w:r w:rsidRPr="00776F1B">
        <w:t>ktivní</w:t>
      </w:r>
      <w:r>
        <w:t>ch</w:t>
      </w:r>
      <w:r w:rsidRPr="00776F1B">
        <w:t xml:space="preserve"> </w:t>
      </w:r>
      <w:r w:rsidR="002E3FBC">
        <w:t xml:space="preserve">zdravotnických </w:t>
      </w:r>
      <w:r w:rsidRPr="00776F1B">
        <w:t>prostředk</w:t>
      </w:r>
      <w:r>
        <w:t>ů:</w:t>
      </w:r>
    </w:p>
    <w:p w14:paraId="61C4BF0A" w14:textId="77777777" w:rsidR="00776F1B" w:rsidRP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 xml:space="preserve">MDA 0201 Aktivní </w:t>
      </w:r>
      <w:proofErr w:type="spellStart"/>
      <w:r w:rsidRPr="00776F1B">
        <w:t>neimplantabilní</w:t>
      </w:r>
      <w:proofErr w:type="spellEnd"/>
      <w:r w:rsidRPr="00776F1B">
        <w:t xml:space="preserve"> zobrazovací prostředky využívající ionizující záření</w:t>
      </w:r>
    </w:p>
    <w:p w14:paraId="53E1D4AC" w14:textId="7E1BEEAC" w:rsidR="00776F1B" w:rsidRP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 xml:space="preserve">MDA 0202 Aktivní </w:t>
      </w:r>
      <w:proofErr w:type="spellStart"/>
      <w:r w:rsidRPr="00776F1B">
        <w:t>neimplantabilní</w:t>
      </w:r>
      <w:proofErr w:type="spellEnd"/>
      <w:r w:rsidRPr="00776F1B">
        <w:t xml:space="preserve"> zobrazovací prostředky využívající neionizující záření</w:t>
      </w:r>
    </w:p>
    <w:p w14:paraId="768E5A4A" w14:textId="33D2369B" w:rsid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 xml:space="preserve">MDA 0203 Aktivní </w:t>
      </w:r>
      <w:proofErr w:type="spellStart"/>
      <w:r w:rsidRPr="00776F1B">
        <w:t>neimplantabilní</w:t>
      </w:r>
      <w:proofErr w:type="spellEnd"/>
      <w:r w:rsidRPr="00776F1B">
        <w:t xml:space="preserve"> prostředk</w:t>
      </w:r>
      <w:r>
        <w:t>y</w:t>
      </w:r>
      <w:r w:rsidRPr="00776F1B">
        <w:t xml:space="preserve"> pro monitorování životně důležitých fyziol</w:t>
      </w:r>
      <w:r>
        <w:t>ogických</w:t>
      </w:r>
      <w:r w:rsidRPr="00776F1B">
        <w:t xml:space="preserve"> parametrů</w:t>
      </w:r>
    </w:p>
    <w:p w14:paraId="22859C92" w14:textId="6AC4245D" w:rsidR="00776F1B" w:rsidRDefault="00776F1B" w:rsidP="00776F1B">
      <w:pPr>
        <w:pStyle w:val="Odstavecseseznamem"/>
        <w:numPr>
          <w:ilvl w:val="0"/>
          <w:numId w:val="1"/>
        </w:numPr>
        <w:jc w:val="both"/>
      </w:pPr>
      <w:r>
        <w:t xml:space="preserve">MDA 0204 </w:t>
      </w:r>
      <w:r w:rsidR="00714F2B" w:rsidRPr="00714F2B">
        <w:t xml:space="preserve">Jiné aktivní </w:t>
      </w:r>
      <w:proofErr w:type="spellStart"/>
      <w:r w:rsidR="00714F2B" w:rsidRPr="00714F2B">
        <w:t>neimplantabilní</w:t>
      </w:r>
      <w:proofErr w:type="spellEnd"/>
      <w:r w:rsidR="00714F2B" w:rsidRPr="00714F2B">
        <w:t xml:space="preserve"> prostředky pro monitorování a/nebo diagnostiku</w:t>
      </w:r>
    </w:p>
    <w:p w14:paraId="35F41021" w14:textId="77777777" w:rsidR="00776F1B" w:rsidRP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 xml:space="preserve">MDA 0301 Aktivní </w:t>
      </w:r>
      <w:proofErr w:type="spellStart"/>
      <w:r w:rsidRPr="00776F1B">
        <w:t>neimplantabilní</w:t>
      </w:r>
      <w:proofErr w:type="spellEnd"/>
      <w:r w:rsidRPr="00776F1B">
        <w:t xml:space="preserve"> prostředky využívající ionizující záření </w:t>
      </w:r>
    </w:p>
    <w:p w14:paraId="6F1B8725" w14:textId="524404D9" w:rsid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 xml:space="preserve">MDA 0302 Aktivní </w:t>
      </w:r>
      <w:proofErr w:type="spellStart"/>
      <w:r w:rsidRPr="00776F1B">
        <w:t>neimplantabilní</w:t>
      </w:r>
      <w:proofErr w:type="spellEnd"/>
      <w:r w:rsidRPr="00776F1B">
        <w:t xml:space="preserve"> prostředky využívající neionizující záření </w:t>
      </w:r>
    </w:p>
    <w:p w14:paraId="0E1C8963" w14:textId="4BF0773B" w:rsid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 xml:space="preserve">MDA 0305 Aktivní </w:t>
      </w:r>
      <w:proofErr w:type="spellStart"/>
      <w:r w:rsidRPr="00776F1B">
        <w:t>neimplantabilní</w:t>
      </w:r>
      <w:proofErr w:type="spellEnd"/>
      <w:r w:rsidRPr="00776F1B">
        <w:t xml:space="preserve"> prostředky pro stimulaci nebo inhibici</w:t>
      </w:r>
    </w:p>
    <w:p w14:paraId="631AE42E" w14:textId="49D59675" w:rsidR="002E3FBC" w:rsidRPr="00776F1B" w:rsidRDefault="002E3FBC" w:rsidP="00776F1B">
      <w:pPr>
        <w:pStyle w:val="Odstavecseseznamem"/>
        <w:numPr>
          <w:ilvl w:val="0"/>
          <w:numId w:val="1"/>
        </w:numPr>
        <w:jc w:val="both"/>
      </w:pPr>
      <w:r w:rsidRPr="002E3FBC">
        <w:t xml:space="preserve">MDA 0307 Aktivní </w:t>
      </w:r>
      <w:proofErr w:type="spellStart"/>
      <w:r w:rsidRPr="002E3FBC">
        <w:t>neimplantabilní</w:t>
      </w:r>
      <w:proofErr w:type="spellEnd"/>
      <w:r w:rsidRPr="002E3FBC">
        <w:t xml:space="preserve"> dýchací prostředky</w:t>
      </w:r>
    </w:p>
    <w:p w14:paraId="77CF40A7" w14:textId="3F8D6B6E" w:rsid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 xml:space="preserve">MDA 0310 Aktivní </w:t>
      </w:r>
      <w:proofErr w:type="spellStart"/>
      <w:r w:rsidRPr="00776F1B">
        <w:t>neimplantabilní</w:t>
      </w:r>
      <w:proofErr w:type="spellEnd"/>
      <w:r w:rsidRPr="00776F1B">
        <w:t xml:space="preserve"> prostředky pro uši, nos a krk</w:t>
      </w:r>
    </w:p>
    <w:p w14:paraId="533CCF62" w14:textId="77777777" w:rsidR="002E3FBC" w:rsidRPr="002E3FBC" w:rsidRDefault="002E3FBC" w:rsidP="002E3FBC">
      <w:pPr>
        <w:pStyle w:val="Odstavecseseznamem"/>
        <w:numPr>
          <w:ilvl w:val="0"/>
          <w:numId w:val="1"/>
        </w:numPr>
        <w:jc w:val="both"/>
      </w:pPr>
      <w:r w:rsidRPr="002E3FBC">
        <w:t xml:space="preserve">MDA 0311 Aktivní </w:t>
      </w:r>
      <w:proofErr w:type="spellStart"/>
      <w:r w:rsidRPr="002E3FBC">
        <w:t>neimplantabilní</w:t>
      </w:r>
      <w:proofErr w:type="spellEnd"/>
      <w:r w:rsidRPr="002E3FBC">
        <w:t xml:space="preserve"> dentální prostředky</w:t>
      </w:r>
    </w:p>
    <w:p w14:paraId="2F5F3B65" w14:textId="5EECB5B2" w:rsidR="002E3FBC" w:rsidRPr="00776F1B" w:rsidRDefault="002E3FBC" w:rsidP="002E3FBC">
      <w:pPr>
        <w:pStyle w:val="Odstavecseseznamem"/>
        <w:numPr>
          <w:ilvl w:val="0"/>
          <w:numId w:val="1"/>
        </w:numPr>
        <w:jc w:val="both"/>
      </w:pPr>
      <w:r w:rsidRPr="002E3FBC">
        <w:t xml:space="preserve">MDA 0312 Jiné aktivní </w:t>
      </w:r>
      <w:proofErr w:type="spellStart"/>
      <w:r w:rsidRPr="002E3FBC">
        <w:t>neimplantabilní</w:t>
      </w:r>
      <w:proofErr w:type="spellEnd"/>
      <w:r w:rsidRPr="002E3FBC">
        <w:t xml:space="preserve"> chirurgické prostředky</w:t>
      </w:r>
    </w:p>
    <w:p w14:paraId="64F02E84" w14:textId="77777777" w:rsidR="00776F1B" w:rsidRP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>MDA 0315 Software</w:t>
      </w:r>
    </w:p>
    <w:p w14:paraId="445AC924" w14:textId="05D34E13" w:rsidR="00776F1B" w:rsidRDefault="00776F1B" w:rsidP="00776F1B">
      <w:pPr>
        <w:pStyle w:val="Odstavecseseznamem"/>
        <w:numPr>
          <w:ilvl w:val="0"/>
          <w:numId w:val="1"/>
        </w:numPr>
        <w:jc w:val="both"/>
      </w:pPr>
      <w:r w:rsidRPr="00776F1B">
        <w:t>MDA 0316 Systém dodávky medicinálních plynů a jejich součásti</w:t>
      </w:r>
    </w:p>
    <w:p w14:paraId="1666F32A" w14:textId="598D56DC" w:rsidR="002E3FBC" w:rsidRDefault="002E3FBC" w:rsidP="00776F1B">
      <w:pPr>
        <w:pStyle w:val="Odstavecseseznamem"/>
        <w:numPr>
          <w:ilvl w:val="0"/>
          <w:numId w:val="1"/>
        </w:numPr>
        <w:jc w:val="both"/>
      </w:pPr>
      <w:bookmarkStart w:id="0" w:name="_Hlk48988731"/>
      <w:r w:rsidRPr="002E3FBC">
        <w:t xml:space="preserve">MDA 0317 Aktivní </w:t>
      </w:r>
      <w:proofErr w:type="spellStart"/>
      <w:r w:rsidRPr="002E3FBC">
        <w:t>neimplantabilní</w:t>
      </w:r>
      <w:proofErr w:type="spellEnd"/>
      <w:r w:rsidRPr="002E3FBC">
        <w:t xml:space="preserve"> prostředky </w:t>
      </w:r>
      <w:bookmarkEnd w:id="0"/>
      <w:r w:rsidRPr="002E3FBC">
        <w:t>pro čištění, dezinfekci a sterilizaci</w:t>
      </w:r>
    </w:p>
    <w:p w14:paraId="1E4A1F93" w14:textId="19B73C10" w:rsidR="002E3FBC" w:rsidRDefault="002E3FBC" w:rsidP="00776F1B">
      <w:pPr>
        <w:pStyle w:val="Odstavecseseznamem"/>
        <w:numPr>
          <w:ilvl w:val="0"/>
          <w:numId w:val="1"/>
        </w:numPr>
        <w:jc w:val="both"/>
      </w:pPr>
      <w:r w:rsidRPr="002E3FBC">
        <w:t>MDA 031</w:t>
      </w:r>
      <w:r>
        <w:t>8</w:t>
      </w:r>
      <w:r w:rsidRPr="002E3FBC">
        <w:t xml:space="preserve"> </w:t>
      </w:r>
      <w:r w:rsidR="00603192" w:rsidRPr="00603192">
        <w:t xml:space="preserve">Jiné aktivní </w:t>
      </w:r>
      <w:proofErr w:type="spellStart"/>
      <w:r w:rsidR="00603192" w:rsidRPr="00603192">
        <w:t>neimplantabilní</w:t>
      </w:r>
      <w:proofErr w:type="spellEnd"/>
      <w:r w:rsidR="00603192" w:rsidRPr="00603192">
        <w:t xml:space="preserve"> prostředky</w:t>
      </w:r>
    </w:p>
    <w:p w14:paraId="258803C9" w14:textId="77777777" w:rsidR="003A1649" w:rsidRDefault="003A1649" w:rsidP="003A1649">
      <w:pPr>
        <w:pStyle w:val="Odstavecseseznamem"/>
        <w:jc w:val="both"/>
      </w:pPr>
    </w:p>
    <w:p w14:paraId="019C7054" w14:textId="71D58609" w:rsidR="00776F1B" w:rsidRDefault="002E3FBC" w:rsidP="00871B10">
      <w:pPr>
        <w:jc w:val="both"/>
      </w:pPr>
      <w:r w:rsidRPr="002E3FBC">
        <w:t xml:space="preserve">V oblasti </w:t>
      </w:r>
      <w:r>
        <w:t>ne</w:t>
      </w:r>
      <w:r w:rsidRPr="002E3FBC">
        <w:t xml:space="preserve">aktivních </w:t>
      </w:r>
      <w:r>
        <w:t xml:space="preserve">zdravotnických </w:t>
      </w:r>
      <w:r w:rsidRPr="002E3FBC">
        <w:t>prostředků se jedná o následující kódy:</w:t>
      </w:r>
    </w:p>
    <w:p w14:paraId="1FBC1D98" w14:textId="77777777" w:rsidR="002E3FBC" w:rsidRPr="002E3FBC" w:rsidRDefault="002E3FBC" w:rsidP="002E3FBC">
      <w:pPr>
        <w:pStyle w:val="Odstavecseseznamem"/>
        <w:numPr>
          <w:ilvl w:val="0"/>
          <w:numId w:val="1"/>
        </w:numPr>
        <w:jc w:val="both"/>
      </w:pPr>
      <w:bookmarkStart w:id="1" w:name="_Hlk48989448"/>
      <w:r w:rsidRPr="002E3FBC">
        <w:t xml:space="preserve">MDN 1102 Neaktivní </w:t>
      </w:r>
      <w:proofErr w:type="spellStart"/>
      <w:proofErr w:type="gramStart"/>
      <w:r w:rsidRPr="002E3FBC">
        <w:t>osteo</w:t>
      </w:r>
      <w:proofErr w:type="spellEnd"/>
      <w:r w:rsidRPr="002E3FBC">
        <w:t>- a</w:t>
      </w:r>
      <w:proofErr w:type="gramEnd"/>
      <w:r w:rsidRPr="002E3FBC">
        <w:t xml:space="preserve"> ortopedické implantáty</w:t>
      </w:r>
    </w:p>
    <w:bookmarkEnd w:id="1"/>
    <w:p w14:paraId="0EC80F80" w14:textId="77777777" w:rsidR="002E3FBC" w:rsidRPr="002E3FBC" w:rsidRDefault="002E3FBC" w:rsidP="002E3FBC">
      <w:pPr>
        <w:pStyle w:val="Odstavecseseznamem"/>
        <w:numPr>
          <w:ilvl w:val="0"/>
          <w:numId w:val="1"/>
        </w:numPr>
        <w:jc w:val="both"/>
      </w:pPr>
      <w:r w:rsidRPr="002E3FBC">
        <w:t>MDN 1103 Neaktivní zubní implantáty a stomatologické materiály</w:t>
      </w:r>
    </w:p>
    <w:p w14:paraId="2C0750F8" w14:textId="10A02E01" w:rsidR="002E3FBC" w:rsidRDefault="002E3FBC" w:rsidP="002E3FBC">
      <w:pPr>
        <w:pStyle w:val="Odstavecseseznamem"/>
        <w:numPr>
          <w:ilvl w:val="0"/>
          <w:numId w:val="1"/>
        </w:numPr>
        <w:jc w:val="both"/>
      </w:pPr>
      <w:r w:rsidRPr="002E3FBC">
        <w:t xml:space="preserve">MDN 1205 </w:t>
      </w:r>
      <w:bookmarkStart w:id="2" w:name="_Hlk48988949"/>
      <w:r w:rsidRPr="002E3FBC">
        <w:t xml:space="preserve">Neaktivní </w:t>
      </w:r>
      <w:proofErr w:type="spellStart"/>
      <w:r w:rsidRPr="002E3FBC">
        <w:t>neimplantabilní</w:t>
      </w:r>
      <w:proofErr w:type="spellEnd"/>
      <w:r w:rsidRPr="002E3FBC">
        <w:t xml:space="preserve"> ortopedické a rehabilitační prostředky</w:t>
      </w:r>
      <w:bookmarkEnd w:id="2"/>
    </w:p>
    <w:p w14:paraId="27307340" w14:textId="6F1A6AFA" w:rsidR="002E3FBC" w:rsidRPr="000C457B" w:rsidRDefault="002E3FBC" w:rsidP="002E3FBC">
      <w:pPr>
        <w:pStyle w:val="Odstavecseseznamem"/>
        <w:numPr>
          <w:ilvl w:val="0"/>
          <w:numId w:val="1"/>
        </w:numPr>
        <w:jc w:val="both"/>
      </w:pPr>
      <w:r w:rsidRPr="000C457B">
        <w:t xml:space="preserve">MDN 1207 Neaktivní </w:t>
      </w:r>
      <w:proofErr w:type="spellStart"/>
      <w:r w:rsidRPr="000C457B">
        <w:t>neimplantabilní</w:t>
      </w:r>
      <w:proofErr w:type="spellEnd"/>
      <w:r w:rsidRPr="000C457B">
        <w:t xml:space="preserve"> diagnostické prostředky</w:t>
      </w:r>
    </w:p>
    <w:p w14:paraId="278400F4" w14:textId="1EBFC651" w:rsidR="002E3FBC" w:rsidRPr="000C457B" w:rsidRDefault="002E3FBC" w:rsidP="002E3FBC">
      <w:pPr>
        <w:pStyle w:val="Odstavecseseznamem"/>
        <w:numPr>
          <w:ilvl w:val="0"/>
          <w:numId w:val="1"/>
        </w:numPr>
        <w:jc w:val="both"/>
      </w:pPr>
      <w:r w:rsidRPr="000C457B">
        <w:t xml:space="preserve">MDN 1208 Neaktivní </w:t>
      </w:r>
      <w:proofErr w:type="spellStart"/>
      <w:r w:rsidRPr="000C457B">
        <w:t>neimplantabilní</w:t>
      </w:r>
      <w:proofErr w:type="spellEnd"/>
      <w:r w:rsidRPr="000C457B">
        <w:t xml:space="preserve"> nástroje</w:t>
      </w:r>
    </w:p>
    <w:p w14:paraId="3E27D191" w14:textId="37791B15" w:rsidR="008C5555" w:rsidRPr="000C457B" w:rsidRDefault="008C5555" w:rsidP="002E3FBC">
      <w:pPr>
        <w:pStyle w:val="Odstavecseseznamem"/>
        <w:numPr>
          <w:ilvl w:val="0"/>
          <w:numId w:val="1"/>
        </w:numPr>
        <w:jc w:val="both"/>
      </w:pPr>
      <w:r w:rsidRPr="000C457B">
        <w:t xml:space="preserve">MDN 1209 Neaktivní </w:t>
      </w:r>
      <w:proofErr w:type="spellStart"/>
      <w:r w:rsidRPr="000C457B">
        <w:t>neimplantabilní</w:t>
      </w:r>
      <w:proofErr w:type="spellEnd"/>
      <w:r w:rsidRPr="000C457B">
        <w:t xml:space="preserve"> stomatologické materiály</w:t>
      </w:r>
    </w:p>
    <w:p w14:paraId="4026C1EC" w14:textId="0FC45A5A" w:rsidR="00603192" w:rsidRDefault="002E3FBC" w:rsidP="00B41C80">
      <w:pPr>
        <w:pStyle w:val="Odstavecseseznamem"/>
        <w:numPr>
          <w:ilvl w:val="0"/>
          <w:numId w:val="1"/>
        </w:numPr>
        <w:jc w:val="both"/>
      </w:pPr>
      <w:r>
        <w:t xml:space="preserve">MDN 1214 </w:t>
      </w:r>
      <w:r w:rsidR="00603192" w:rsidRPr="00603192">
        <w:t xml:space="preserve">Obecné neaktivní </w:t>
      </w:r>
      <w:proofErr w:type="spellStart"/>
      <w:r w:rsidR="00603192" w:rsidRPr="00603192">
        <w:t>neimplantabilní</w:t>
      </w:r>
      <w:proofErr w:type="spellEnd"/>
      <w:r w:rsidR="00603192" w:rsidRPr="00603192">
        <w:t xml:space="preserve"> prostředky používané ve zdravotnictví a jiné neaktivní </w:t>
      </w:r>
      <w:proofErr w:type="spellStart"/>
      <w:r w:rsidR="00603192" w:rsidRPr="00603192">
        <w:t>neimplantabilní</w:t>
      </w:r>
      <w:proofErr w:type="spellEnd"/>
      <w:r w:rsidR="00603192" w:rsidRPr="00603192">
        <w:t xml:space="preserve"> prostředky</w:t>
      </w:r>
    </w:p>
    <w:p w14:paraId="7ACAEBC2" w14:textId="77777777" w:rsidR="00B41C80" w:rsidRDefault="00B41C80" w:rsidP="008C5555">
      <w:pPr>
        <w:pStyle w:val="Odstavecseseznamem"/>
        <w:ind w:left="0"/>
        <w:jc w:val="both"/>
      </w:pPr>
    </w:p>
    <w:p w14:paraId="4FD24601" w14:textId="7F5E5335" w:rsidR="00CF593A" w:rsidRPr="000C457B" w:rsidRDefault="00CF593A" w:rsidP="001E7F6B">
      <w:pPr>
        <w:jc w:val="both"/>
      </w:pPr>
      <w:r>
        <w:t xml:space="preserve">V oblasti horizontálních kódů pokrývá připravovaná žádost ČMI následující zdravotnické prostředky se </w:t>
      </w:r>
      <w:r w:rsidRPr="000C457B">
        <w:t>specifickými charakteristikami (MDS kódy) a specifickými výrobními technologiemi a procesy (MDT kódy):</w:t>
      </w:r>
    </w:p>
    <w:p w14:paraId="3215E2EC" w14:textId="4EF62770" w:rsidR="001E7F6B" w:rsidRPr="000C457B" w:rsidRDefault="00CF593A" w:rsidP="00CF593A">
      <w:pPr>
        <w:pStyle w:val="Odstavecseseznamem"/>
        <w:numPr>
          <w:ilvl w:val="0"/>
          <w:numId w:val="1"/>
        </w:numPr>
        <w:jc w:val="both"/>
      </w:pPr>
      <w:r w:rsidRPr="000C457B">
        <w:t xml:space="preserve">MDS 1005 </w:t>
      </w:r>
      <w:r w:rsidR="00603192" w:rsidRPr="000C457B">
        <w:t>Prostředky ve sterilním stavu</w:t>
      </w:r>
    </w:p>
    <w:p w14:paraId="5453C6A2" w14:textId="4426E9DD" w:rsidR="008C5555" w:rsidRPr="000C457B" w:rsidRDefault="008C5555" w:rsidP="00CF593A">
      <w:pPr>
        <w:pStyle w:val="Odstavecseseznamem"/>
        <w:numPr>
          <w:ilvl w:val="0"/>
          <w:numId w:val="1"/>
        </w:numPr>
        <w:jc w:val="both"/>
      </w:pPr>
      <w:r w:rsidRPr="000C457B">
        <w:t>MDS 1006 Chirurgické nástroje pro opakované použití</w:t>
      </w:r>
    </w:p>
    <w:p w14:paraId="61D8F5CA" w14:textId="48D1C240" w:rsidR="00CF593A" w:rsidRDefault="00CF593A" w:rsidP="00CF593A">
      <w:pPr>
        <w:pStyle w:val="Odstavecseseznamem"/>
        <w:numPr>
          <w:ilvl w:val="0"/>
          <w:numId w:val="1"/>
        </w:numPr>
        <w:jc w:val="both"/>
      </w:pPr>
      <w:r>
        <w:t>MDS 1007</w:t>
      </w:r>
      <w:r w:rsidR="00603192">
        <w:t xml:space="preserve"> </w:t>
      </w:r>
      <w:r w:rsidR="00603192" w:rsidRPr="00603192">
        <w:t>Prostředky obsahující nanomateriál nebo z něj sestávající</w:t>
      </w:r>
    </w:p>
    <w:p w14:paraId="47A199EE" w14:textId="2032034C" w:rsidR="00CF593A" w:rsidRPr="00CF593A" w:rsidRDefault="00CF593A" w:rsidP="00CF593A">
      <w:pPr>
        <w:pStyle w:val="Odstavecseseznamem"/>
        <w:numPr>
          <w:ilvl w:val="0"/>
          <w:numId w:val="1"/>
        </w:numPr>
      </w:pPr>
      <w:r w:rsidRPr="00CF593A">
        <w:t>M</w:t>
      </w:r>
      <w:r>
        <w:t>DS</w:t>
      </w:r>
      <w:r w:rsidRPr="00CF593A">
        <w:t xml:space="preserve"> 1</w:t>
      </w:r>
      <w:r>
        <w:t>009</w:t>
      </w:r>
      <w:r w:rsidR="00603192">
        <w:t xml:space="preserve"> </w:t>
      </w:r>
      <w:r w:rsidR="00603192" w:rsidRPr="00603192">
        <w:t xml:space="preserve">Prostředky, které obsahují software/využívají software/jsou ovládány softwarem, včetně prostředků určených ke kontrole, monitorování nebo přímému ovlivňování účinnosti aktivních nebo aktivních </w:t>
      </w:r>
      <w:proofErr w:type="spellStart"/>
      <w:r w:rsidR="00603192" w:rsidRPr="00603192">
        <w:t>implantabilních</w:t>
      </w:r>
      <w:proofErr w:type="spellEnd"/>
      <w:r w:rsidR="00603192" w:rsidRPr="00603192">
        <w:t xml:space="preserve"> prostředků</w:t>
      </w:r>
    </w:p>
    <w:p w14:paraId="23E079A4" w14:textId="448D9CB9" w:rsidR="00CF593A" w:rsidRPr="00CF593A" w:rsidRDefault="00CF593A" w:rsidP="00CF593A">
      <w:pPr>
        <w:pStyle w:val="Odstavecseseznamem"/>
        <w:numPr>
          <w:ilvl w:val="0"/>
          <w:numId w:val="1"/>
        </w:numPr>
      </w:pPr>
      <w:r w:rsidRPr="00CF593A">
        <w:t>MDS 10</w:t>
      </w:r>
      <w:r>
        <w:t>10</w:t>
      </w:r>
      <w:r w:rsidR="00603192">
        <w:t xml:space="preserve"> </w:t>
      </w:r>
      <w:r w:rsidR="00603192" w:rsidRPr="00603192">
        <w:t>Prostředky s měřicí funkcí</w:t>
      </w:r>
    </w:p>
    <w:p w14:paraId="76284440" w14:textId="7D2F2A47" w:rsidR="00CF593A" w:rsidRPr="00CF593A" w:rsidRDefault="00CF593A" w:rsidP="00CF593A">
      <w:pPr>
        <w:pStyle w:val="Odstavecseseznamem"/>
        <w:numPr>
          <w:ilvl w:val="0"/>
          <w:numId w:val="1"/>
        </w:numPr>
      </w:pPr>
      <w:r w:rsidRPr="00CF593A">
        <w:lastRenderedPageBreak/>
        <w:t>MDS 101</w:t>
      </w:r>
      <w:r>
        <w:t>1</w:t>
      </w:r>
      <w:r w:rsidR="00603192">
        <w:t xml:space="preserve"> </w:t>
      </w:r>
      <w:r w:rsidR="00603192" w:rsidRPr="00603192">
        <w:t>Prostředky v systémech nebo soupravách</w:t>
      </w:r>
    </w:p>
    <w:p w14:paraId="2E7A9F6E" w14:textId="4DF1432D" w:rsidR="00CF593A" w:rsidRPr="00CF593A" w:rsidRDefault="00CF593A" w:rsidP="00CF593A">
      <w:pPr>
        <w:pStyle w:val="Odstavecseseznamem"/>
        <w:numPr>
          <w:ilvl w:val="0"/>
          <w:numId w:val="1"/>
        </w:numPr>
      </w:pPr>
      <w:r w:rsidRPr="00CF593A">
        <w:t>MDS 101</w:t>
      </w:r>
      <w:r>
        <w:t>2</w:t>
      </w:r>
      <w:r w:rsidR="00603192">
        <w:t xml:space="preserve"> </w:t>
      </w:r>
      <w:r w:rsidR="00603192" w:rsidRPr="00603192">
        <w:t>Výrobky bez určeného léčebného účelu uvedené v příloze XVI nařízení (EU) 2017/745</w:t>
      </w:r>
    </w:p>
    <w:p w14:paraId="5E889DE7" w14:textId="747E278E" w:rsidR="00CF593A" w:rsidRDefault="00CF593A" w:rsidP="00CF593A">
      <w:pPr>
        <w:pStyle w:val="Odstavecseseznamem"/>
        <w:numPr>
          <w:ilvl w:val="0"/>
          <w:numId w:val="1"/>
        </w:numPr>
        <w:jc w:val="both"/>
      </w:pPr>
      <w:r>
        <w:t>MDT 2001</w:t>
      </w:r>
      <w:r w:rsidR="00603192">
        <w:t xml:space="preserve"> </w:t>
      </w:r>
      <w:r w:rsidR="00603192" w:rsidRPr="00603192">
        <w:t>Prostředky vyrobené s použitím zpracování kovů</w:t>
      </w:r>
    </w:p>
    <w:p w14:paraId="60BBA4F2" w14:textId="77777777" w:rsidR="001E7F6B" w:rsidRDefault="00CF593A" w:rsidP="00CF593A">
      <w:pPr>
        <w:pStyle w:val="Odstavecseseznamem"/>
        <w:numPr>
          <w:ilvl w:val="0"/>
          <w:numId w:val="1"/>
        </w:numPr>
        <w:jc w:val="both"/>
      </w:pPr>
      <w:r>
        <w:t>MDT</w:t>
      </w:r>
      <w:r w:rsidR="00603192">
        <w:t xml:space="preserve"> </w:t>
      </w:r>
      <w:r>
        <w:t>2002</w:t>
      </w:r>
      <w:r w:rsidR="00603192">
        <w:t xml:space="preserve"> </w:t>
      </w:r>
      <w:r w:rsidR="00603192" w:rsidRPr="00603192">
        <w:t>Prostředky vyrobené s použitím zpracování plastů</w:t>
      </w:r>
    </w:p>
    <w:p w14:paraId="70A226AA" w14:textId="3CC806DA" w:rsidR="00603192" w:rsidRDefault="00603192" w:rsidP="00CF593A">
      <w:pPr>
        <w:pStyle w:val="Odstavecseseznamem"/>
        <w:numPr>
          <w:ilvl w:val="0"/>
          <w:numId w:val="1"/>
        </w:numPr>
        <w:jc w:val="both"/>
      </w:pPr>
      <w:r>
        <w:t xml:space="preserve">MDT 2003 </w:t>
      </w:r>
      <w:r w:rsidRPr="00603192">
        <w:t>Prostředky vyrobené s použitím zpracování nekovových minerálních látek (např. sklo, keramika)</w:t>
      </w:r>
    </w:p>
    <w:p w14:paraId="68E44D58" w14:textId="3D663BCC" w:rsidR="00603192" w:rsidRDefault="00603192" w:rsidP="00CF593A">
      <w:pPr>
        <w:pStyle w:val="Odstavecseseznamem"/>
        <w:numPr>
          <w:ilvl w:val="0"/>
          <w:numId w:val="1"/>
        </w:numPr>
        <w:jc w:val="both"/>
      </w:pPr>
      <w:r>
        <w:t xml:space="preserve">MDT 2004 </w:t>
      </w:r>
      <w:r w:rsidRPr="00603192">
        <w:t>Prostředky vyrobené s použitím zpracování nekovových neminerálních látek (např. textil, pryž, usně, papír)</w:t>
      </w:r>
    </w:p>
    <w:p w14:paraId="1610E597" w14:textId="30563A90" w:rsidR="00603192" w:rsidRDefault="00603192" w:rsidP="00CF593A">
      <w:pPr>
        <w:pStyle w:val="Odstavecseseznamem"/>
        <w:numPr>
          <w:ilvl w:val="0"/>
          <w:numId w:val="1"/>
        </w:numPr>
        <w:jc w:val="both"/>
      </w:pPr>
      <w:r>
        <w:t xml:space="preserve">MDT 2005 </w:t>
      </w:r>
      <w:r w:rsidRPr="00603192">
        <w:t>Prostředky vyrobené s použitím biotechnologie</w:t>
      </w:r>
    </w:p>
    <w:p w14:paraId="77117DE7" w14:textId="537FB9C9" w:rsidR="00603192" w:rsidRDefault="00603192" w:rsidP="00CF593A">
      <w:pPr>
        <w:pStyle w:val="Odstavecseseznamem"/>
        <w:numPr>
          <w:ilvl w:val="0"/>
          <w:numId w:val="1"/>
        </w:numPr>
        <w:jc w:val="both"/>
      </w:pPr>
      <w:r>
        <w:t xml:space="preserve">MDT 2006 </w:t>
      </w:r>
      <w:r w:rsidRPr="00603192">
        <w:t>Prostředky vyrobené s použitím chemického zpracování</w:t>
      </w:r>
    </w:p>
    <w:p w14:paraId="660730B4" w14:textId="244E74E5" w:rsidR="00603192" w:rsidRDefault="00603192" w:rsidP="00CF593A">
      <w:pPr>
        <w:pStyle w:val="Odstavecseseznamem"/>
        <w:numPr>
          <w:ilvl w:val="0"/>
          <w:numId w:val="1"/>
        </w:numPr>
        <w:jc w:val="both"/>
      </w:pPr>
      <w:r>
        <w:t xml:space="preserve">MDT 2010 </w:t>
      </w:r>
      <w:r w:rsidRPr="00603192">
        <w:t>Prostředky vyrobené s použitím elektronických součástí, včetně komunikačních zařízení</w:t>
      </w:r>
    </w:p>
    <w:p w14:paraId="70E72FEF" w14:textId="4B69307A" w:rsidR="00603192" w:rsidRDefault="00603192" w:rsidP="00CF593A">
      <w:pPr>
        <w:pStyle w:val="Odstavecseseznamem"/>
        <w:numPr>
          <w:ilvl w:val="0"/>
          <w:numId w:val="1"/>
        </w:numPr>
        <w:jc w:val="both"/>
      </w:pPr>
      <w:r>
        <w:t xml:space="preserve">MDT 2011 </w:t>
      </w:r>
      <w:r w:rsidRPr="00603192">
        <w:t>Prostředky, které vyžadují balení, včetně označení</w:t>
      </w:r>
    </w:p>
    <w:p w14:paraId="2E393575" w14:textId="52CAB54D" w:rsidR="00CF593A" w:rsidRDefault="00603192" w:rsidP="00603192">
      <w:pPr>
        <w:pStyle w:val="Odstavecseseznamem"/>
        <w:numPr>
          <w:ilvl w:val="0"/>
          <w:numId w:val="1"/>
        </w:numPr>
        <w:jc w:val="both"/>
      </w:pPr>
      <w:r>
        <w:t xml:space="preserve">MDT 2012 </w:t>
      </w:r>
      <w:r w:rsidRPr="00603192">
        <w:t>Prostředky, které vyžadují instalaci, obnovu</w:t>
      </w:r>
    </w:p>
    <w:p w14:paraId="183222CA" w14:textId="77777777" w:rsidR="00C567DD" w:rsidRDefault="00C567DD" w:rsidP="00CF593A">
      <w:pPr>
        <w:jc w:val="both"/>
      </w:pPr>
    </w:p>
    <w:p w14:paraId="6A2ADF85" w14:textId="77777777" w:rsidR="00CF593A" w:rsidRDefault="00CF593A" w:rsidP="00CF593A">
      <w:pPr>
        <w:jc w:val="both"/>
      </w:pPr>
    </w:p>
    <w:sectPr w:rsidR="00CF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11CDC"/>
    <w:multiLevelType w:val="hybridMultilevel"/>
    <w:tmpl w:val="BD82B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0460"/>
    <w:multiLevelType w:val="hybridMultilevel"/>
    <w:tmpl w:val="5A18B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10"/>
    <w:rsid w:val="000C457B"/>
    <w:rsid w:val="001E7F6B"/>
    <w:rsid w:val="002E3FBC"/>
    <w:rsid w:val="003A1649"/>
    <w:rsid w:val="00443F0C"/>
    <w:rsid w:val="0049463C"/>
    <w:rsid w:val="00585AF4"/>
    <w:rsid w:val="00603192"/>
    <w:rsid w:val="00611B32"/>
    <w:rsid w:val="00714F2B"/>
    <w:rsid w:val="00776F1B"/>
    <w:rsid w:val="00871B10"/>
    <w:rsid w:val="008C5555"/>
    <w:rsid w:val="009759D0"/>
    <w:rsid w:val="00A20E88"/>
    <w:rsid w:val="00B269D4"/>
    <w:rsid w:val="00B335C0"/>
    <w:rsid w:val="00B41C80"/>
    <w:rsid w:val="00C567DD"/>
    <w:rsid w:val="00CF593A"/>
    <w:rsid w:val="00D76475"/>
    <w:rsid w:val="00DE6646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5691"/>
  <w15:chartTrackingRefBased/>
  <w15:docId w15:val="{F76F740B-7D3F-479A-8AEE-3EC74A0E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F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46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463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6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jtesar</dc:creator>
  <cp:keywords/>
  <dc:description/>
  <cp:lastModifiedBy>jtesar</cp:lastModifiedBy>
  <cp:revision>4</cp:revision>
  <dcterms:created xsi:type="dcterms:W3CDTF">2020-11-26T13:18:00Z</dcterms:created>
  <dcterms:modified xsi:type="dcterms:W3CDTF">2020-11-27T13:28:00Z</dcterms:modified>
</cp:coreProperties>
</file>